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BA06" w14:textId="4D67DD5A" w:rsidR="000116B3" w:rsidRDefault="000116B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AMENDMENT PROPOSAL</w:t>
      </w:r>
    </w:p>
    <w:p w14:paraId="24A396B2" w14:textId="32D8EBB4" w:rsidR="000116B3" w:rsidRDefault="000116B3">
      <w:pPr>
        <w:rPr>
          <w:rFonts w:ascii="Times New Roman" w:hAnsi="Times New Roman" w:cs="Times New Roman"/>
          <w:sz w:val="28"/>
          <w:szCs w:val="28"/>
        </w:rPr>
      </w:pPr>
    </w:p>
    <w:p w14:paraId="46D72558" w14:textId="42092A26" w:rsidR="000116B3" w:rsidRDefault="0001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MARCH 20, 2019</w:t>
      </w:r>
    </w:p>
    <w:p w14:paraId="74A2BA76" w14:textId="21D825B9" w:rsidR="000116B3" w:rsidRDefault="000116B3">
      <w:pPr>
        <w:rPr>
          <w:rFonts w:ascii="Times New Roman" w:hAnsi="Times New Roman" w:cs="Times New Roman"/>
          <w:sz w:val="28"/>
          <w:szCs w:val="28"/>
        </w:rPr>
      </w:pPr>
    </w:p>
    <w:p w14:paraId="7C2BF090" w14:textId="37AB0CF7" w:rsidR="000116B3" w:rsidRDefault="0001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17: NOMINATIONS AND ELECTIONS OF OFFICERS: RULES</w:t>
      </w:r>
    </w:p>
    <w:p w14:paraId="073B544E" w14:textId="77777777" w:rsidR="000116B3" w:rsidRDefault="000116B3">
      <w:pPr>
        <w:rPr>
          <w:rFonts w:ascii="Times New Roman" w:hAnsi="Times New Roman" w:cs="Times New Roman"/>
          <w:sz w:val="28"/>
          <w:szCs w:val="28"/>
        </w:rPr>
      </w:pPr>
    </w:p>
    <w:p w14:paraId="031CFA33" w14:textId="7D88E161" w:rsidR="000116B3" w:rsidRDefault="0001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FROM:</w:t>
      </w:r>
    </w:p>
    <w:p w14:paraId="6B442C61" w14:textId="500F4F21" w:rsidR="000116B3" w:rsidRDefault="000116B3" w:rsidP="000116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17(A) </w:t>
      </w:r>
      <w:r w:rsidRPr="000116B3">
        <w:rPr>
          <w:rFonts w:ascii="Times New Roman" w:hAnsi="Times New Roman" w:cs="Times New Roman"/>
          <w:sz w:val="26"/>
          <w:szCs w:val="26"/>
        </w:rPr>
        <w:t xml:space="preserve">The term of office of Local Union Officers and elected Business Agents </w:t>
      </w:r>
      <w:r>
        <w:rPr>
          <w:rFonts w:ascii="Times New Roman" w:hAnsi="Times New Roman" w:cs="Times New Roman"/>
          <w:sz w:val="26"/>
          <w:szCs w:val="26"/>
        </w:rPr>
        <w:t>shall not be for a lesser period than three (3) years, except where necessary to bring the terms of office of all officers in concurrence or in order to provide a schedule of nomination and elections in accordance with Article XXII, Section 4(a) of the International Constitution.</w:t>
      </w:r>
    </w:p>
    <w:p w14:paraId="765B748F" w14:textId="0E78AD29" w:rsidR="000116B3" w:rsidRDefault="000116B3" w:rsidP="000116B3">
      <w:pPr>
        <w:rPr>
          <w:rFonts w:ascii="Times New Roman" w:hAnsi="Times New Roman" w:cs="Times New Roman"/>
          <w:sz w:val="26"/>
          <w:szCs w:val="26"/>
        </w:rPr>
      </w:pPr>
    </w:p>
    <w:p w14:paraId="273B38E5" w14:textId="77777777" w:rsidR="000116B3" w:rsidRDefault="000116B3" w:rsidP="000116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CHANGE TO:</w:t>
      </w:r>
      <w:r w:rsidRPr="000116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32876A" w14:textId="4F335FA0" w:rsidR="000116B3" w:rsidRDefault="000116B3" w:rsidP="000116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13C8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116B3">
        <w:rPr>
          <w:rFonts w:ascii="Times New Roman" w:hAnsi="Times New Roman" w:cs="Times New Roman"/>
          <w:sz w:val="26"/>
          <w:szCs w:val="26"/>
        </w:rPr>
        <w:t xml:space="preserve">The term of office of Local Union Officers and elected Business Agents </w:t>
      </w:r>
      <w:r>
        <w:rPr>
          <w:rFonts w:ascii="Times New Roman" w:hAnsi="Times New Roman" w:cs="Times New Roman"/>
          <w:sz w:val="26"/>
          <w:szCs w:val="26"/>
        </w:rPr>
        <w:t xml:space="preserve">shall not be for a lesser period than </w:t>
      </w:r>
      <w:r>
        <w:rPr>
          <w:rFonts w:ascii="Times New Roman" w:hAnsi="Times New Roman" w:cs="Times New Roman"/>
          <w:sz w:val="26"/>
          <w:szCs w:val="26"/>
        </w:rPr>
        <w:t xml:space="preserve"> five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 years, except where necessary to bring the terms of office of all officers in concurrence or in order to provide a schedule of nomination and elections in accordance with Article XXII, Section 4(a) of the International Constitution.</w:t>
      </w:r>
    </w:p>
    <w:p w14:paraId="4697B950" w14:textId="149B4472" w:rsidR="000116B3" w:rsidRDefault="000116B3" w:rsidP="000116B3">
      <w:pPr>
        <w:rPr>
          <w:rFonts w:ascii="Times New Roman" w:hAnsi="Times New Roman" w:cs="Times New Roman"/>
          <w:sz w:val="28"/>
          <w:szCs w:val="28"/>
        </w:rPr>
      </w:pPr>
    </w:p>
    <w:p w14:paraId="239D90D3" w14:textId="1E6EE69F" w:rsidR="000116B3" w:rsidRDefault="000116B3" w:rsidP="0001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8F5F6CE" w14:textId="77777777" w:rsidR="000116B3" w:rsidRPr="000116B3" w:rsidRDefault="000116B3" w:rsidP="000116B3">
      <w:pPr>
        <w:rPr>
          <w:rFonts w:ascii="Times New Roman" w:hAnsi="Times New Roman" w:cs="Times New Roman"/>
          <w:sz w:val="28"/>
          <w:szCs w:val="28"/>
        </w:rPr>
      </w:pPr>
    </w:p>
    <w:p w14:paraId="10CAFA62" w14:textId="77777777" w:rsidR="000116B3" w:rsidRPr="000116B3" w:rsidRDefault="000116B3" w:rsidP="000116B3">
      <w:pPr>
        <w:rPr>
          <w:rFonts w:ascii="Times New Roman" w:hAnsi="Times New Roman" w:cs="Times New Roman"/>
          <w:sz w:val="26"/>
          <w:szCs w:val="26"/>
        </w:rPr>
      </w:pPr>
    </w:p>
    <w:sectPr w:rsidR="000116B3" w:rsidRPr="0001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B3"/>
    <w:rsid w:val="000116B3"/>
    <w:rsid w:val="006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EA8C"/>
  <w15:chartTrackingRefBased/>
  <w15:docId w15:val="{97509C31-9003-451A-A5C3-DA16D9F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COLI</dc:creator>
  <cp:keywords/>
  <dc:description/>
  <cp:lastModifiedBy>DJ COLI</cp:lastModifiedBy>
  <cp:revision>1</cp:revision>
  <dcterms:created xsi:type="dcterms:W3CDTF">2019-04-11T02:17:00Z</dcterms:created>
  <dcterms:modified xsi:type="dcterms:W3CDTF">2019-04-11T02:28:00Z</dcterms:modified>
</cp:coreProperties>
</file>